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Приложение №</w:t>
            </w:r>
            <w:r w:rsidR="00315FA7">
              <w:rPr>
                <w:szCs w:val="28"/>
              </w:rPr>
              <w:t>1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к распоряжению УФНС России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по Ставропольскому краю</w:t>
            </w:r>
          </w:p>
          <w:p w:rsidR="00BE5403" w:rsidRPr="00B33A27" w:rsidRDefault="00513BBF" w:rsidP="00F21621">
            <w:pPr>
              <w:pStyle w:val="ConsPlusNormal"/>
              <w:outlineLvl w:val="0"/>
            </w:pPr>
            <w:r w:rsidRPr="00B33A27">
              <w:rPr>
                <w:szCs w:val="28"/>
              </w:rPr>
              <w:t xml:space="preserve">от </w:t>
            </w:r>
            <w:r w:rsidR="00F21621">
              <w:rPr>
                <w:szCs w:val="28"/>
              </w:rPr>
              <w:t>18.08.2026 № 00-10/41</w:t>
            </w:r>
            <w:bookmarkStart w:id="0" w:name="_GoBack"/>
            <w:bookmarkEnd w:id="0"/>
          </w:p>
          <w:p w:rsidR="00BE5403" w:rsidRPr="00B33A27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B33A27" w:rsidRDefault="00100D8C">
      <w:r w:rsidRPr="00B33A27">
        <w:t xml:space="preserve">  </w:t>
      </w:r>
    </w:p>
    <w:p w:rsidR="002C2105" w:rsidRDefault="00315FA7" w:rsidP="00315FA7">
      <w:pPr>
        <w:tabs>
          <w:tab w:val="left" w:pos="162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Pr="003E3EBD">
        <w:rPr>
          <w:sz w:val="28"/>
          <w:szCs w:val="28"/>
        </w:rPr>
        <w:t>вакантны</w:t>
      </w:r>
      <w:r>
        <w:rPr>
          <w:sz w:val="28"/>
          <w:szCs w:val="28"/>
        </w:rPr>
        <w:t>х</w:t>
      </w:r>
      <w:r w:rsidRPr="003E3EBD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 xml:space="preserve">ей </w:t>
      </w:r>
      <w:r w:rsidRPr="003E3EBD">
        <w:rPr>
          <w:sz w:val="28"/>
          <w:szCs w:val="28"/>
        </w:rPr>
        <w:t>государственной гражданской службы Российской Федерации в Межрайонной ИФНС России № 14 по Ставропольскому краю</w:t>
      </w:r>
    </w:p>
    <w:p w:rsidR="008501CE" w:rsidRPr="000B406C" w:rsidRDefault="008501CE" w:rsidP="00315FA7">
      <w:pPr>
        <w:tabs>
          <w:tab w:val="left" w:pos="162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2835"/>
        <w:gridCol w:w="1985"/>
      </w:tblGrid>
      <w:tr w:rsidR="008501CE" w:rsidRPr="00A25834" w:rsidTr="00A25834">
        <w:trPr>
          <w:tblHeader/>
        </w:trPr>
        <w:tc>
          <w:tcPr>
            <w:tcW w:w="675" w:type="dxa"/>
          </w:tcPr>
          <w:p w:rsidR="008501CE" w:rsidRPr="00A25834" w:rsidRDefault="008501CE" w:rsidP="004771F7">
            <w:pPr>
              <w:tabs>
                <w:tab w:val="left" w:pos="2520"/>
              </w:tabs>
              <w:jc w:val="center"/>
              <w:rPr>
                <w:szCs w:val="26"/>
              </w:rPr>
            </w:pPr>
            <w:r w:rsidRPr="00A25834">
              <w:rPr>
                <w:szCs w:val="26"/>
              </w:rPr>
              <w:t>№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A25834" w:rsidRDefault="008501CE" w:rsidP="004771F7">
            <w:pPr>
              <w:tabs>
                <w:tab w:val="left" w:pos="2520"/>
              </w:tabs>
              <w:jc w:val="center"/>
              <w:rPr>
                <w:szCs w:val="26"/>
              </w:rPr>
            </w:pPr>
            <w:r w:rsidRPr="00A25834">
              <w:rPr>
                <w:szCs w:val="26"/>
              </w:rPr>
              <w:t>Наименование отдела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A25834" w:rsidRDefault="008501CE" w:rsidP="004771F7">
            <w:pPr>
              <w:tabs>
                <w:tab w:val="left" w:pos="2520"/>
              </w:tabs>
              <w:ind w:left="-108" w:right="-108"/>
              <w:jc w:val="center"/>
              <w:rPr>
                <w:szCs w:val="26"/>
              </w:rPr>
            </w:pPr>
            <w:r w:rsidRPr="00A25834">
              <w:rPr>
                <w:szCs w:val="26"/>
              </w:rPr>
              <w:t>Наименование вакантной должности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A25834" w:rsidRDefault="008501CE" w:rsidP="004771F7">
            <w:pPr>
              <w:tabs>
                <w:tab w:val="left" w:pos="2520"/>
              </w:tabs>
              <w:jc w:val="center"/>
              <w:rPr>
                <w:szCs w:val="26"/>
              </w:rPr>
            </w:pPr>
            <w:r w:rsidRPr="00A25834">
              <w:rPr>
                <w:szCs w:val="26"/>
              </w:rPr>
              <w:t>Дата проведения оценки</w:t>
            </w:r>
          </w:p>
        </w:tc>
      </w:tr>
      <w:tr w:rsidR="008501CE" w:rsidRPr="00C46D0D" w:rsidTr="00A25834">
        <w:trPr>
          <w:trHeight w:val="356"/>
          <w:tblHeader/>
        </w:trPr>
        <w:tc>
          <w:tcPr>
            <w:tcW w:w="675" w:type="dxa"/>
          </w:tcPr>
          <w:p w:rsidR="008501CE" w:rsidRPr="008501CE" w:rsidRDefault="008501CE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8501CE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общего и финансового обеспечения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Оселедько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 xml:space="preserve">Главный специалист-эксперт </w:t>
            </w:r>
          </w:p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1122B8" w:rsidRDefault="001122B8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8501CE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8501CE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общего и финансового обеспечения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Оселедько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Ведущий специалист-эксперт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8501CE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8501CE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Правовой отдел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Марц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 xml:space="preserve">Главный специалист-эксперт (1 единица)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урегулирования задолженности № 1 (</w:t>
            </w:r>
            <w:proofErr w:type="gramStart"/>
            <w:r w:rsidRPr="008501CE">
              <w:rPr>
                <w:bCs/>
                <w:color w:val="000000"/>
                <w:sz w:val="24"/>
                <w:szCs w:val="24"/>
              </w:rPr>
              <w:t>Подольская</w:t>
            </w:r>
            <w:proofErr w:type="gram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урегулирования задолженности № 1 (</w:t>
            </w:r>
            <w:proofErr w:type="gramStart"/>
            <w:r w:rsidRPr="008501CE">
              <w:rPr>
                <w:bCs/>
                <w:color w:val="000000"/>
                <w:sz w:val="24"/>
                <w:szCs w:val="24"/>
              </w:rPr>
              <w:t>Подольская</w:t>
            </w:r>
            <w:proofErr w:type="gram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урегулирования состояния расчетов с бюджетом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Байдикова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урегулирования задолженности юридических лиц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Губаренко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1122B8" w:rsidRDefault="001122B8" w:rsidP="008501CE">
            <w:pPr>
              <w:tabs>
                <w:tab w:val="left" w:pos="2520"/>
              </w:tabs>
              <w:rPr>
                <w:b/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 1 (Батурина)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 1 (Батурина)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расчетов с бюджетом № 2 (Захарченко)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 xml:space="preserve">Старший государственный налоговый инспектор (1 единица)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03.09.2026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оперативной помощи по вопросам юридических лиц (Репина)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1122B8" w:rsidRDefault="001122B8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мониторинга выполнения централизованной функции работы с обращениями (Харина)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предварительного урегулирования долга № 1 (Токарев)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предварительного урегулирования долга № 2 (</w:t>
            </w:r>
            <w:proofErr w:type="gramStart"/>
            <w:r w:rsidRPr="008501CE">
              <w:rPr>
                <w:bCs/>
                <w:color w:val="000000"/>
                <w:sz w:val="24"/>
                <w:szCs w:val="24"/>
              </w:rPr>
              <w:t>Нагорная</w:t>
            </w:r>
            <w:proofErr w:type="gram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с лицевых счетов и взаимодействия с казначейством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Багирян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с лицевых счетов и взаимодействия с казначейством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Багирян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с лицевых счетов и взаимодействия с казначейством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Багирян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№1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Грибкова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№1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Грибкова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№1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Грибкова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№1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Грибкова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04.09.2026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№2 (Нестеренко)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1122B8" w:rsidRDefault="001122B8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№2 (Нестеренко)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№2 (Нестеренко)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Главный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№3 (</w:t>
            </w:r>
            <w:proofErr w:type="spellStart"/>
            <w:r w:rsidRPr="008501CE">
              <w:rPr>
                <w:bCs/>
                <w:color w:val="000000"/>
                <w:sz w:val="24"/>
                <w:szCs w:val="24"/>
              </w:rPr>
              <w:t>Рябоконова</w:t>
            </w:r>
            <w:proofErr w:type="spellEnd"/>
            <w:r w:rsidRPr="008501C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№4 (Федорова)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Главный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№4 (Федорова)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8501C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№4 (Федорова)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8501C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8501C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C46D0D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1122B8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4771F7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4771F7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4771F7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4771F7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обеспечения процедур банкротства (Поминова)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8501CE" w:rsidRPr="004771F7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4771F7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4771F7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4771F7">
              <w:rPr>
                <w:sz w:val="24"/>
                <w:szCs w:val="24"/>
              </w:rPr>
              <w:t>07.09.2026</w:t>
            </w:r>
          </w:p>
        </w:tc>
      </w:tr>
      <w:tr w:rsidR="008501CE" w:rsidRPr="004771F7" w:rsidTr="00A25834">
        <w:trPr>
          <w:tblHeader/>
        </w:trPr>
        <w:tc>
          <w:tcPr>
            <w:tcW w:w="675" w:type="dxa"/>
          </w:tcPr>
          <w:p w:rsidR="008501CE" w:rsidRPr="004771F7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4771F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4771F7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4771F7">
              <w:rPr>
                <w:bCs/>
                <w:color w:val="000000"/>
                <w:sz w:val="24"/>
                <w:szCs w:val="24"/>
              </w:rPr>
              <w:t>Отдел централизованной работы с обращениями налогоплательщиков по вопросам обеспечения процедур банкротства (Поминова)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4771F7" w:rsidRDefault="004771F7" w:rsidP="008501CE">
            <w:pPr>
              <w:rPr>
                <w:bCs/>
                <w:color w:val="000000"/>
                <w:sz w:val="24"/>
                <w:szCs w:val="24"/>
              </w:rPr>
            </w:pPr>
            <w:r w:rsidRPr="004771F7">
              <w:rPr>
                <w:bCs/>
                <w:color w:val="000000"/>
                <w:sz w:val="24"/>
                <w:szCs w:val="24"/>
              </w:rPr>
              <w:t xml:space="preserve">Старший </w:t>
            </w:r>
            <w:r w:rsidR="008501CE" w:rsidRPr="004771F7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4771F7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4771F7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63127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63127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63127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Отдел мониторинга выполнения централизованной функции работы с долгом (</w:t>
            </w:r>
            <w:proofErr w:type="spellStart"/>
            <w:r w:rsidRPr="0063127E">
              <w:rPr>
                <w:bCs/>
                <w:color w:val="000000"/>
                <w:sz w:val="24"/>
                <w:szCs w:val="24"/>
              </w:rPr>
              <w:t>Букша</w:t>
            </w:r>
            <w:proofErr w:type="spellEnd"/>
            <w:r w:rsidRPr="0063127E">
              <w:rPr>
                <w:bCs/>
                <w:color w:val="000000"/>
                <w:sz w:val="24"/>
                <w:szCs w:val="24"/>
              </w:rPr>
              <w:t xml:space="preserve"> И.В.)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63127E" w:rsidRDefault="0063127E" w:rsidP="008501CE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 xml:space="preserve">Главный </w:t>
            </w:r>
            <w:r w:rsidR="008501CE" w:rsidRPr="0063127E">
              <w:rPr>
                <w:bCs/>
                <w:color w:val="000000"/>
                <w:sz w:val="24"/>
                <w:szCs w:val="24"/>
              </w:rPr>
              <w:t>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63127E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63127E">
              <w:rPr>
                <w:sz w:val="24"/>
                <w:szCs w:val="24"/>
              </w:rPr>
              <w:t>07.09.2026</w:t>
            </w:r>
          </w:p>
        </w:tc>
      </w:tr>
      <w:tr w:rsidR="008501CE" w:rsidRPr="00C46D0D" w:rsidTr="00A25834">
        <w:trPr>
          <w:tblHeader/>
        </w:trPr>
        <w:tc>
          <w:tcPr>
            <w:tcW w:w="675" w:type="dxa"/>
          </w:tcPr>
          <w:p w:rsidR="008501CE" w:rsidRPr="0063127E" w:rsidRDefault="004771F7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63127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501CE" w:rsidRPr="0063127E" w:rsidRDefault="008501CE" w:rsidP="008501CE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Отдел взыскания за счет денежных средств и взаимодействия с кредитными организациями №4 (Федорова)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01CE" w:rsidRPr="0063127E" w:rsidRDefault="0063127E" w:rsidP="008501CE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Старший государственный налоговый инспектор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01CE" w:rsidRPr="0063127E" w:rsidRDefault="001122B8" w:rsidP="008501CE">
            <w:pPr>
              <w:tabs>
                <w:tab w:val="left" w:pos="2520"/>
              </w:tabs>
              <w:rPr>
                <w:sz w:val="20"/>
              </w:rPr>
            </w:pPr>
            <w:r w:rsidRPr="0063127E">
              <w:rPr>
                <w:sz w:val="24"/>
                <w:szCs w:val="24"/>
              </w:rPr>
              <w:t>07.09.2026</w:t>
            </w:r>
          </w:p>
        </w:tc>
      </w:tr>
      <w:tr w:rsidR="0063127E" w:rsidRPr="00C46D0D" w:rsidTr="00A25834">
        <w:trPr>
          <w:tblHeader/>
        </w:trPr>
        <w:tc>
          <w:tcPr>
            <w:tcW w:w="675" w:type="dxa"/>
          </w:tcPr>
          <w:p w:rsidR="0063127E" w:rsidRPr="0063127E" w:rsidRDefault="0063127E" w:rsidP="008501CE">
            <w:pPr>
              <w:tabs>
                <w:tab w:val="left" w:pos="2520"/>
              </w:tabs>
              <w:rPr>
                <w:color w:val="000000"/>
                <w:sz w:val="24"/>
                <w:szCs w:val="24"/>
              </w:rPr>
            </w:pPr>
            <w:r w:rsidRPr="0063127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3127E" w:rsidRPr="0063127E" w:rsidRDefault="0063127E" w:rsidP="008501CE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Отдел контроля выполнения технологических процессов и информационных технологий (</w:t>
            </w:r>
            <w:proofErr w:type="spellStart"/>
            <w:r w:rsidRPr="0063127E">
              <w:rPr>
                <w:bCs/>
                <w:color w:val="000000"/>
                <w:sz w:val="24"/>
                <w:szCs w:val="24"/>
              </w:rPr>
              <w:t>Диканская</w:t>
            </w:r>
            <w:proofErr w:type="spellEnd"/>
            <w:r w:rsidRPr="0063127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127E" w:rsidRPr="0063127E" w:rsidRDefault="0063127E" w:rsidP="008501CE">
            <w:pPr>
              <w:rPr>
                <w:bCs/>
                <w:color w:val="000000"/>
                <w:sz w:val="24"/>
                <w:szCs w:val="24"/>
              </w:rPr>
            </w:pPr>
            <w:r w:rsidRPr="0063127E">
              <w:rPr>
                <w:bCs/>
                <w:color w:val="000000"/>
                <w:sz w:val="24"/>
                <w:szCs w:val="24"/>
              </w:rPr>
              <w:t>Ведущий специалист-эксперт (1 единица)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127E" w:rsidRPr="0063127E" w:rsidRDefault="0063127E" w:rsidP="008501CE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63127E">
              <w:rPr>
                <w:sz w:val="24"/>
                <w:szCs w:val="24"/>
              </w:rPr>
              <w:t>07.09.2026</w:t>
            </w:r>
          </w:p>
        </w:tc>
      </w:tr>
    </w:tbl>
    <w:p w:rsidR="001B66BA" w:rsidRPr="001B66BA" w:rsidRDefault="001B66BA" w:rsidP="008501CE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406C"/>
    <w:rsid w:val="000E418C"/>
    <w:rsid w:val="000E52D5"/>
    <w:rsid w:val="00100D8C"/>
    <w:rsid w:val="001122B8"/>
    <w:rsid w:val="00122D02"/>
    <w:rsid w:val="001A4224"/>
    <w:rsid w:val="001B66BA"/>
    <w:rsid w:val="001C43C8"/>
    <w:rsid w:val="001F7BD7"/>
    <w:rsid w:val="00252DF1"/>
    <w:rsid w:val="002C2105"/>
    <w:rsid w:val="002D09C4"/>
    <w:rsid w:val="00315FA7"/>
    <w:rsid w:val="00365AA0"/>
    <w:rsid w:val="003A7BA3"/>
    <w:rsid w:val="004771F7"/>
    <w:rsid w:val="00513BBF"/>
    <w:rsid w:val="005564BB"/>
    <w:rsid w:val="00587AF1"/>
    <w:rsid w:val="0063127E"/>
    <w:rsid w:val="006E49CA"/>
    <w:rsid w:val="00726B0F"/>
    <w:rsid w:val="00785244"/>
    <w:rsid w:val="008501CE"/>
    <w:rsid w:val="00860E8C"/>
    <w:rsid w:val="008850A4"/>
    <w:rsid w:val="00974780"/>
    <w:rsid w:val="009F78D6"/>
    <w:rsid w:val="00A25834"/>
    <w:rsid w:val="00AA2F72"/>
    <w:rsid w:val="00AA4FC1"/>
    <w:rsid w:val="00AE4C46"/>
    <w:rsid w:val="00B33A27"/>
    <w:rsid w:val="00B667DB"/>
    <w:rsid w:val="00BE5403"/>
    <w:rsid w:val="00CA2265"/>
    <w:rsid w:val="00D7433B"/>
    <w:rsid w:val="00DA765D"/>
    <w:rsid w:val="00EF54D6"/>
    <w:rsid w:val="00EF7A78"/>
    <w:rsid w:val="00F21621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0940E-6722-418E-A44D-4026D43C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Пенькова Лилия Васильевна</cp:lastModifiedBy>
  <cp:revision>10</cp:revision>
  <cp:lastPrinted>2026-04-13T10:48:00Z</cp:lastPrinted>
  <dcterms:created xsi:type="dcterms:W3CDTF">2026-04-13T11:00:00Z</dcterms:created>
  <dcterms:modified xsi:type="dcterms:W3CDTF">2026-08-18T06:06:00Z</dcterms:modified>
</cp:coreProperties>
</file>